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5D08" w:rsidRPr="00A228D7" w:rsidRDefault="00A228D7" w:rsidP="00A228D7">
      <w:pPr>
        <w:jc w:val="center"/>
        <w:rPr>
          <w:rFonts w:asciiTheme="majorHAnsi" w:hAnsiTheme="majorHAnsi" w:cs="Arial"/>
          <w:b/>
          <w:sz w:val="20"/>
          <w:szCs w:val="20"/>
        </w:rPr>
      </w:pPr>
      <w:r w:rsidRPr="00A228D7">
        <w:rPr>
          <w:rFonts w:asciiTheme="majorHAnsi" w:hAnsiTheme="majorHAnsi" w:cs="Arial"/>
          <w:b/>
          <w:sz w:val="20"/>
          <w:szCs w:val="20"/>
        </w:rPr>
        <w:t>Администрация муниципального образования «Город Астрахань»</w:t>
      </w:r>
    </w:p>
    <w:p w:rsidR="00525CAC" w:rsidRDefault="00794D9E" w:rsidP="00A228D7">
      <w:pPr>
        <w:jc w:val="center"/>
        <w:rPr>
          <w:rFonts w:asciiTheme="majorHAnsi" w:hAnsiTheme="majorHAnsi" w:cs="Arial"/>
          <w:b/>
          <w:sz w:val="20"/>
          <w:szCs w:val="20"/>
        </w:rPr>
      </w:pPr>
      <w:r w:rsidRPr="00A228D7">
        <w:rPr>
          <w:rFonts w:asciiTheme="majorHAnsi" w:hAnsiTheme="majorHAnsi" w:cs="Arial"/>
          <w:b/>
          <w:sz w:val="20"/>
          <w:szCs w:val="20"/>
        </w:rPr>
        <w:t>РАСПОРЯЖЕНИЕ</w:t>
      </w:r>
      <w:bookmarkStart w:id="0" w:name="bookmark0"/>
      <w:r w:rsidR="002E7CA5">
        <w:rPr>
          <w:rFonts w:asciiTheme="majorHAnsi" w:hAnsiTheme="majorHAnsi" w:cs="Arial"/>
          <w:b/>
          <w:sz w:val="20"/>
          <w:szCs w:val="20"/>
        </w:rPr>
        <w:t xml:space="preserve"> </w:t>
      </w:r>
      <w:bookmarkStart w:id="1" w:name="_GoBack"/>
      <w:bookmarkEnd w:id="1"/>
    </w:p>
    <w:p w:rsidR="00615D08" w:rsidRPr="00A228D7" w:rsidRDefault="00794D9E" w:rsidP="00A228D7">
      <w:pPr>
        <w:jc w:val="center"/>
        <w:rPr>
          <w:rFonts w:asciiTheme="majorHAnsi" w:hAnsiTheme="majorHAnsi" w:cs="Arial"/>
          <w:b/>
          <w:sz w:val="20"/>
          <w:szCs w:val="20"/>
        </w:rPr>
      </w:pPr>
      <w:r w:rsidRPr="00A228D7">
        <w:rPr>
          <w:rFonts w:asciiTheme="majorHAnsi" w:hAnsiTheme="majorHAnsi" w:cs="Arial"/>
          <w:b/>
          <w:sz w:val="20"/>
          <w:szCs w:val="20"/>
        </w:rPr>
        <w:t>21 апреля 2023 года</w:t>
      </w:r>
      <w:r w:rsidR="00A228D7" w:rsidRPr="00A228D7">
        <w:rPr>
          <w:rFonts w:asciiTheme="majorHAnsi" w:hAnsiTheme="majorHAnsi" w:cs="Arial"/>
          <w:b/>
          <w:sz w:val="20"/>
          <w:szCs w:val="20"/>
        </w:rPr>
        <w:t xml:space="preserve"> № </w:t>
      </w:r>
      <w:r w:rsidRPr="00A228D7">
        <w:rPr>
          <w:rFonts w:asciiTheme="majorHAnsi" w:hAnsiTheme="majorHAnsi" w:cs="Arial"/>
          <w:b/>
          <w:sz w:val="20"/>
          <w:szCs w:val="20"/>
        </w:rPr>
        <w:t>589-р</w:t>
      </w:r>
      <w:bookmarkEnd w:id="0"/>
    </w:p>
    <w:p w:rsidR="00615D08" w:rsidRPr="00A228D7" w:rsidRDefault="00A228D7" w:rsidP="00A228D7">
      <w:pPr>
        <w:jc w:val="center"/>
        <w:rPr>
          <w:rFonts w:asciiTheme="majorHAnsi" w:hAnsiTheme="majorHAnsi" w:cs="Arial"/>
          <w:b/>
          <w:sz w:val="20"/>
          <w:szCs w:val="20"/>
        </w:rPr>
      </w:pPr>
      <w:r w:rsidRPr="00A228D7">
        <w:rPr>
          <w:rFonts w:asciiTheme="majorHAnsi" w:hAnsiTheme="majorHAnsi" w:cs="Arial"/>
          <w:b/>
          <w:sz w:val="20"/>
          <w:szCs w:val="20"/>
        </w:rPr>
        <w:t>«</w:t>
      </w:r>
      <w:r w:rsidR="00794D9E" w:rsidRPr="00A228D7">
        <w:rPr>
          <w:rFonts w:asciiTheme="majorHAnsi" w:hAnsiTheme="majorHAnsi" w:cs="Arial"/>
          <w:b/>
          <w:sz w:val="20"/>
          <w:szCs w:val="20"/>
        </w:rPr>
        <w:t xml:space="preserve">Об установлении в пользу </w:t>
      </w:r>
      <w:r w:rsidRPr="00A228D7">
        <w:rPr>
          <w:rFonts w:asciiTheme="majorHAnsi" w:hAnsiTheme="majorHAnsi" w:cs="Arial"/>
          <w:b/>
          <w:sz w:val="20"/>
          <w:szCs w:val="20"/>
        </w:rPr>
        <w:t>П</w:t>
      </w:r>
      <w:r w:rsidR="00794D9E" w:rsidRPr="00A228D7">
        <w:rPr>
          <w:rFonts w:asciiTheme="majorHAnsi" w:hAnsiTheme="majorHAnsi" w:cs="Arial"/>
          <w:b/>
          <w:sz w:val="20"/>
          <w:szCs w:val="20"/>
        </w:rPr>
        <w:t xml:space="preserve">АО «РОССЕТИ Юг» публичного сервитута в целях эксплуатации </w:t>
      </w:r>
      <w:r w:rsidR="00794D9E" w:rsidRPr="00A228D7">
        <w:rPr>
          <w:rFonts w:asciiTheme="majorHAnsi" w:hAnsiTheme="majorHAnsi" w:cs="Arial"/>
          <w:b/>
          <w:sz w:val="20"/>
          <w:szCs w:val="20"/>
        </w:rPr>
        <w:t xml:space="preserve">объекта электросетевого хозяйства, расположенного в границах охранной </w:t>
      </w:r>
      <w:r w:rsidR="00794D9E" w:rsidRPr="00A228D7">
        <w:rPr>
          <w:rFonts w:asciiTheme="majorHAnsi" w:hAnsiTheme="majorHAnsi" w:cs="Arial"/>
          <w:b/>
          <w:sz w:val="20"/>
          <w:szCs w:val="20"/>
        </w:rPr>
        <w:t xml:space="preserve">зоны «ЛЭП-0,4 </w:t>
      </w:r>
      <w:proofErr w:type="spellStart"/>
      <w:r w:rsidR="00794D9E" w:rsidRPr="00A228D7">
        <w:rPr>
          <w:rFonts w:asciiTheme="majorHAnsi" w:hAnsiTheme="majorHAnsi" w:cs="Arial"/>
          <w:b/>
          <w:sz w:val="20"/>
          <w:szCs w:val="20"/>
        </w:rPr>
        <w:t>кВ</w:t>
      </w:r>
      <w:proofErr w:type="spellEnd"/>
      <w:r w:rsidR="00794D9E" w:rsidRPr="00A228D7">
        <w:rPr>
          <w:rFonts w:asciiTheme="majorHAnsi" w:hAnsiTheme="majorHAnsi" w:cs="Arial"/>
          <w:b/>
          <w:sz w:val="20"/>
          <w:szCs w:val="20"/>
        </w:rPr>
        <w:t xml:space="preserve"> ТП 450 </w:t>
      </w:r>
      <w:r w:rsidR="00794D9E" w:rsidRPr="00A228D7">
        <w:rPr>
          <w:rFonts w:asciiTheme="majorHAnsi" w:hAnsiTheme="majorHAnsi" w:cs="Arial"/>
          <w:b/>
          <w:sz w:val="20"/>
          <w:szCs w:val="20"/>
        </w:rPr>
        <w:t xml:space="preserve">ф.627 ПС </w:t>
      </w:r>
      <w:proofErr w:type="spellStart"/>
      <w:r w:rsidR="00794D9E" w:rsidRPr="00A228D7">
        <w:rPr>
          <w:rFonts w:asciiTheme="majorHAnsi" w:hAnsiTheme="majorHAnsi" w:cs="Arial"/>
          <w:b/>
          <w:sz w:val="20"/>
          <w:szCs w:val="20"/>
        </w:rPr>
        <w:t>Царевская</w:t>
      </w:r>
      <w:proofErr w:type="spellEnd"/>
      <w:r w:rsidR="00794D9E" w:rsidRPr="00A228D7">
        <w:rPr>
          <w:rFonts w:asciiTheme="majorHAnsi" w:hAnsiTheme="majorHAnsi" w:cs="Arial"/>
          <w:b/>
          <w:sz w:val="20"/>
          <w:szCs w:val="20"/>
        </w:rPr>
        <w:t>» (реестровый номер - 30:12-6.2407)</w:t>
      </w:r>
      <w:r w:rsidRPr="00A228D7">
        <w:rPr>
          <w:rFonts w:asciiTheme="majorHAnsi" w:hAnsiTheme="majorHAnsi" w:cs="Arial"/>
          <w:b/>
          <w:sz w:val="20"/>
          <w:szCs w:val="20"/>
        </w:rPr>
        <w:t>»</w:t>
      </w:r>
    </w:p>
    <w:p w:rsidR="00615D08" w:rsidRPr="00A228D7" w:rsidRDefault="00794D9E" w:rsidP="00A228D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228D7">
        <w:rPr>
          <w:rFonts w:ascii="Arial" w:hAnsi="Arial" w:cs="Arial"/>
          <w:sz w:val="18"/>
          <w:szCs w:val="18"/>
        </w:rPr>
        <w:t xml:space="preserve">В связи с ходатайством об. установлении публичного сервитута ПАО «РОССЕТИ Юг» № 03-10-02-2006/22, в соответствии со ст. 23, </w:t>
      </w:r>
      <w:proofErr w:type="spellStart"/>
      <w:r w:rsidRPr="00A228D7">
        <w:rPr>
          <w:rFonts w:ascii="Arial" w:hAnsi="Arial" w:cs="Arial"/>
          <w:sz w:val="18"/>
          <w:szCs w:val="18"/>
        </w:rPr>
        <w:t>ст.ст</w:t>
      </w:r>
      <w:proofErr w:type="spellEnd"/>
      <w:r w:rsidRPr="00A228D7">
        <w:rPr>
          <w:rFonts w:ascii="Arial" w:hAnsi="Arial" w:cs="Arial"/>
          <w:sz w:val="18"/>
          <w:szCs w:val="18"/>
        </w:rPr>
        <w:t xml:space="preserve">. 39.37-39.43, 39.46, 39.50 Земельного кодекса </w:t>
      </w:r>
      <w:r w:rsidRPr="00A228D7">
        <w:rPr>
          <w:rFonts w:ascii="Arial" w:hAnsi="Arial" w:cs="Arial"/>
          <w:sz w:val="18"/>
          <w:szCs w:val="18"/>
        </w:rPr>
        <w:t>Российской Федерации, п.</w:t>
      </w:r>
      <w:r w:rsidR="00A228D7" w:rsidRPr="00A228D7">
        <w:rPr>
          <w:rFonts w:ascii="Arial" w:hAnsi="Arial" w:cs="Arial"/>
          <w:sz w:val="18"/>
          <w:szCs w:val="18"/>
        </w:rPr>
        <w:t xml:space="preserve"> </w:t>
      </w:r>
      <w:proofErr w:type="gramStart"/>
      <w:r w:rsidRPr="00A228D7">
        <w:rPr>
          <w:rFonts w:ascii="Arial" w:hAnsi="Arial" w:cs="Arial"/>
          <w:sz w:val="18"/>
          <w:szCs w:val="18"/>
        </w:rPr>
        <w:t>З</w:t>
      </w:r>
      <w:proofErr w:type="gramEnd"/>
      <w:r w:rsidRPr="00A228D7">
        <w:rPr>
          <w:rFonts w:ascii="Arial" w:hAnsi="Arial" w:cs="Arial"/>
          <w:sz w:val="18"/>
          <w:szCs w:val="18"/>
        </w:rPr>
        <w:t xml:space="preserve"> ст.</w:t>
      </w:r>
      <w:r w:rsidR="00A228D7" w:rsidRPr="00A228D7">
        <w:rPr>
          <w:rFonts w:ascii="Arial" w:hAnsi="Arial" w:cs="Arial"/>
          <w:sz w:val="18"/>
          <w:szCs w:val="18"/>
        </w:rPr>
        <w:t xml:space="preserve"> </w:t>
      </w:r>
      <w:r w:rsidRPr="00A228D7">
        <w:rPr>
          <w:rFonts w:ascii="Arial" w:hAnsi="Arial" w:cs="Arial"/>
          <w:sz w:val="18"/>
          <w:szCs w:val="18"/>
        </w:rPr>
        <w:t>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 хозяйс</w:t>
      </w:r>
      <w:r w:rsidRPr="00A228D7">
        <w:rPr>
          <w:rFonts w:ascii="Arial" w:hAnsi="Arial" w:cs="Arial"/>
          <w:sz w:val="18"/>
          <w:szCs w:val="18"/>
        </w:rPr>
        <w:t>тва и особых условий использования земельных участков, расположенных в границах таких зон»:</w:t>
      </w:r>
    </w:p>
    <w:p w:rsidR="00615D08" w:rsidRPr="00A228D7" w:rsidRDefault="00A228D7" w:rsidP="00A228D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228D7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794D9E" w:rsidRPr="00A228D7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794D9E" w:rsidRPr="00A228D7">
        <w:rPr>
          <w:rFonts w:ascii="Arial" w:hAnsi="Arial" w:cs="Arial"/>
          <w:sz w:val="18"/>
          <w:szCs w:val="18"/>
        </w:rPr>
        <w:t>Россети</w:t>
      </w:r>
      <w:proofErr w:type="spellEnd"/>
      <w:r w:rsidR="00794D9E" w:rsidRPr="00A228D7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794D9E" w:rsidRPr="00A228D7">
        <w:rPr>
          <w:rFonts w:ascii="Arial" w:hAnsi="Arial" w:cs="Arial"/>
          <w:sz w:val="18"/>
          <w:szCs w:val="18"/>
        </w:rPr>
        <w:t xml:space="preserve"> </w:t>
      </w:r>
      <w:proofErr w:type="gramStart"/>
      <w:r w:rsidR="00794D9E" w:rsidRPr="00A228D7">
        <w:rPr>
          <w:rFonts w:ascii="Arial" w:hAnsi="Arial" w:cs="Arial"/>
          <w:sz w:val="18"/>
          <w:szCs w:val="18"/>
        </w:rPr>
        <w:t>Ростовская область, г. Ростов-на-Дону, ул.</w:t>
      </w:r>
      <w:r w:rsidR="00794D9E" w:rsidRPr="00A228D7">
        <w:rPr>
          <w:rFonts w:ascii="Arial" w:hAnsi="Arial" w:cs="Arial"/>
          <w:sz w:val="18"/>
          <w:szCs w:val="18"/>
        </w:rPr>
        <w:t xml:space="preserve"> Большая Садовая, 49) публичный сервитут в целях эксплуатации объекта электросетевого хозяйства «ВЛ-0,4кВ от ТП-450 (по ул. Энгельса, Челябинск, </w:t>
      </w:r>
      <w:proofErr w:type="spellStart"/>
      <w:r w:rsidR="00794D9E" w:rsidRPr="00A228D7">
        <w:rPr>
          <w:rFonts w:ascii="Arial" w:hAnsi="Arial" w:cs="Arial"/>
          <w:sz w:val="18"/>
          <w:szCs w:val="18"/>
        </w:rPr>
        <w:t>Майкопск</w:t>
      </w:r>
      <w:proofErr w:type="spellEnd"/>
      <w:r w:rsidR="00794D9E" w:rsidRPr="00A228D7">
        <w:rPr>
          <w:rFonts w:ascii="Arial" w:hAnsi="Arial" w:cs="Arial"/>
          <w:sz w:val="18"/>
          <w:szCs w:val="18"/>
        </w:rPr>
        <w:t xml:space="preserve">, </w:t>
      </w:r>
      <w:proofErr w:type="spellStart"/>
      <w:r w:rsidR="00794D9E" w:rsidRPr="00A228D7">
        <w:rPr>
          <w:rFonts w:ascii="Arial" w:hAnsi="Arial" w:cs="Arial"/>
          <w:sz w:val="18"/>
          <w:szCs w:val="18"/>
        </w:rPr>
        <w:t>Краснодарск</w:t>
      </w:r>
      <w:proofErr w:type="spellEnd"/>
      <w:r w:rsidR="00794D9E" w:rsidRPr="00A228D7">
        <w:rPr>
          <w:rFonts w:ascii="Arial" w:hAnsi="Arial" w:cs="Arial"/>
          <w:sz w:val="18"/>
          <w:szCs w:val="18"/>
        </w:rPr>
        <w:t xml:space="preserve">) - 1540 м», расположенного в границах охранной зоны «ЛЭП-0,4 </w:t>
      </w:r>
      <w:proofErr w:type="spellStart"/>
      <w:r w:rsidR="00794D9E" w:rsidRPr="00A228D7">
        <w:rPr>
          <w:rFonts w:ascii="Arial" w:hAnsi="Arial" w:cs="Arial"/>
          <w:sz w:val="18"/>
          <w:szCs w:val="18"/>
        </w:rPr>
        <w:t>кВ</w:t>
      </w:r>
      <w:proofErr w:type="spellEnd"/>
      <w:r w:rsidR="00794D9E" w:rsidRPr="00A228D7">
        <w:rPr>
          <w:rFonts w:ascii="Arial" w:hAnsi="Arial" w:cs="Arial"/>
          <w:sz w:val="18"/>
          <w:szCs w:val="18"/>
        </w:rPr>
        <w:t xml:space="preserve"> ТП 450 ф.627 ПС </w:t>
      </w:r>
      <w:proofErr w:type="spellStart"/>
      <w:r w:rsidR="00794D9E" w:rsidRPr="00A228D7">
        <w:rPr>
          <w:rFonts w:ascii="Arial" w:hAnsi="Arial" w:cs="Arial"/>
          <w:sz w:val="18"/>
          <w:szCs w:val="18"/>
        </w:rPr>
        <w:t>Царевская</w:t>
      </w:r>
      <w:proofErr w:type="spellEnd"/>
      <w:r w:rsidR="00794D9E" w:rsidRPr="00A228D7">
        <w:rPr>
          <w:rFonts w:ascii="Arial" w:hAnsi="Arial" w:cs="Arial"/>
          <w:sz w:val="18"/>
          <w:szCs w:val="18"/>
        </w:rPr>
        <w:t>» (реестровый номер - 30:12-6.2407) сроком на 49 лет в отношении расположенных на территории муниципального образования «Городской округ город</w:t>
      </w:r>
      <w:proofErr w:type="gramEnd"/>
      <w:r w:rsidR="00794D9E" w:rsidRPr="00A228D7">
        <w:rPr>
          <w:rFonts w:ascii="Arial" w:hAnsi="Arial" w:cs="Arial"/>
          <w:sz w:val="18"/>
          <w:szCs w:val="18"/>
        </w:rPr>
        <w:t xml:space="preserve"> Астрахань» земель, находящихся в государственной или муниципальной собственности, и земельных участков, указанных</w:t>
      </w:r>
      <w:r w:rsidR="00794D9E" w:rsidRPr="00A228D7">
        <w:rPr>
          <w:rFonts w:ascii="Arial" w:hAnsi="Arial" w:cs="Arial"/>
          <w:sz w:val="18"/>
          <w:szCs w:val="18"/>
        </w:rPr>
        <w:t xml:space="preserve"> в приложении 1.</w:t>
      </w:r>
    </w:p>
    <w:p w:rsidR="00615D08" w:rsidRPr="00A228D7" w:rsidRDefault="00A228D7" w:rsidP="00A228D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228D7">
        <w:rPr>
          <w:rFonts w:ascii="Arial" w:hAnsi="Arial" w:cs="Arial"/>
          <w:sz w:val="18"/>
          <w:szCs w:val="18"/>
        </w:rPr>
        <w:t xml:space="preserve">2. </w:t>
      </w:r>
      <w:r w:rsidR="00794D9E" w:rsidRPr="00A228D7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615D08" w:rsidRPr="00A228D7" w:rsidRDefault="00A228D7" w:rsidP="00A228D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552ED">
        <w:rPr>
          <w:rFonts w:ascii="Arial" w:hAnsi="Arial" w:cs="Arial"/>
          <w:sz w:val="18"/>
          <w:szCs w:val="18"/>
        </w:rPr>
        <w:t xml:space="preserve">3. </w:t>
      </w:r>
      <w:r w:rsidR="00794D9E" w:rsidRPr="00A228D7">
        <w:rPr>
          <w:rFonts w:ascii="Arial" w:hAnsi="Arial" w:cs="Arial"/>
          <w:sz w:val="18"/>
          <w:szCs w:val="18"/>
        </w:rPr>
        <w:t xml:space="preserve">Срок проведения работ при предотвращении или устранении аварийных ситуаций </w:t>
      </w:r>
      <w:r>
        <w:rPr>
          <w:rFonts w:ascii="Arial" w:hAnsi="Arial" w:cs="Arial"/>
          <w:sz w:val="18"/>
          <w:szCs w:val="18"/>
        </w:rPr>
        <w:t xml:space="preserve"> у</w:t>
      </w:r>
      <w:r w:rsidR="00794D9E" w:rsidRPr="00A228D7">
        <w:rPr>
          <w:rFonts w:ascii="Arial" w:hAnsi="Arial" w:cs="Arial"/>
          <w:sz w:val="18"/>
          <w:szCs w:val="18"/>
        </w:rPr>
        <w:t>станавливается публичным акционерным обществом «</w:t>
      </w:r>
      <w:proofErr w:type="spellStart"/>
      <w:r w:rsidR="00794D9E" w:rsidRPr="00A228D7">
        <w:rPr>
          <w:rFonts w:ascii="Arial" w:hAnsi="Arial" w:cs="Arial"/>
          <w:sz w:val="18"/>
          <w:szCs w:val="18"/>
        </w:rPr>
        <w:t>Россети</w:t>
      </w:r>
      <w:proofErr w:type="spellEnd"/>
      <w:r w:rsidR="00794D9E" w:rsidRPr="00A228D7">
        <w:rPr>
          <w:rFonts w:ascii="Arial" w:hAnsi="Arial" w:cs="Arial"/>
          <w:sz w:val="18"/>
          <w:szCs w:val="18"/>
        </w:rPr>
        <w:t xml:space="preserve"> Юг» с учетом </w:t>
      </w:r>
      <w:r w:rsidR="00794D9E" w:rsidRPr="00A228D7">
        <w:rPr>
          <w:rFonts w:ascii="Arial" w:hAnsi="Arial" w:cs="Arial"/>
          <w:sz w:val="18"/>
          <w:szCs w:val="18"/>
        </w:rPr>
        <w:t xml:space="preserve">ограничений, предусмотренных действующим законодательством. </w:t>
      </w:r>
      <w:proofErr w:type="gramStart"/>
      <w:r w:rsidR="00794D9E" w:rsidRPr="00A228D7">
        <w:rPr>
          <w:rFonts w:ascii="Arial" w:hAnsi="Arial" w:cs="Arial"/>
          <w:sz w:val="18"/>
          <w:szCs w:val="18"/>
        </w:rPr>
        <w:t>Капитальный ремонт объектов электросетевого хозяйства производится с предварительным уведомлением собственников (землепользователей, землевладельцев, арендаторов) земельных участков 1 раз в 12 лет</w:t>
      </w:r>
      <w:r>
        <w:rPr>
          <w:rFonts w:ascii="Arial" w:hAnsi="Arial" w:cs="Arial"/>
          <w:sz w:val="18"/>
          <w:szCs w:val="18"/>
        </w:rPr>
        <w:t xml:space="preserve"> </w:t>
      </w:r>
      <w:r w:rsidR="00794D9E" w:rsidRPr="00A228D7">
        <w:rPr>
          <w:rFonts w:ascii="Arial" w:hAnsi="Arial" w:cs="Arial"/>
          <w:sz w:val="18"/>
          <w:szCs w:val="18"/>
        </w:rPr>
        <w:t>(продолжительность не превышает 3 месяца для земельных участков,</w:t>
      </w:r>
      <w:r>
        <w:rPr>
          <w:rFonts w:ascii="Arial" w:hAnsi="Arial" w:cs="Arial"/>
          <w:sz w:val="18"/>
          <w:szCs w:val="18"/>
        </w:rPr>
        <w:t xml:space="preserve"> </w:t>
      </w:r>
      <w:r w:rsidR="00794D9E" w:rsidRPr="00A228D7">
        <w:rPr>
          <w:rFonts w:ascii="Arial" w:hAnsi="Arial" w:cs="Arial"/>
          <w:sz w:val="18"/>
          <w:szCs w:val="18"/>
        </w:rPr>
        <w:t>предназначенных для жилищного строительства, в том числе</w:t>
      </w:r>
      <w:r w:rsidR="006552ED">
        <w:rPr>
          <w:rFonts w:ascii="Arial" w:hAnsi="Arial" w:cs="Arial"/>
          <w:sz w:val="18"/>
          <w:szCs w:val="18"/>
        </w:rPr>
        <w:t xml:space="preserve"> </w:t>
      </w:r>
      <w:r w:rsidR="00794D9E" w:rsidRPr="00A228D7">
        <w:rPr>
          <w:rFonts w:ascii="Arial" w:hAnsi="Arial" w:cs="Arial"/>
          <w:sz w:val="18"/>
          <w:szCs w:val="18"/>
        </w:rPr>
        <w:t xml:space="preserve">индивидуального </w:t>
      </w:r>
      <w:r w:rsidR="00794D9E" w:rsidRPr="00A228D7">
        <w:rPr>
          <w:rFonts w:ascii="Arial" w:hAnsi="Arial" w:cs="Arial"/>
          <w:sz w:val="18"/>
          <w:szCs w:val="18"/>
        </w:rPr>
        <w:t>жилищного строительства, ведения личного подсобного хозяйства, садоводст</w:t>
      </w:r>
      <w:r w:rsidRPr="00A228D7">
        <w:rPr>
          <w:rFonts w:ascii="Arial" w:hAnsi="Arial" w:cs="Arial"/>
          <w:sz w:val="18"/>
          <w:szCs w:val="18"/>
        </w:rPr>
        <w:t>в</w:t>
      </w:r>
      <w:r w:rsidR="00794D9E" w:rsidRPr="00A228D7">
        <w:rPr>
          <w:rFonts w:ascii="Arial" w:hAnsi="Arial" w:cs="Arial"/>
          <w:sz w:val="18"/>
          <w:szCs w:val="18"/>
        </w:rPr>
        <w:t>а,</w:t>
      </w:r>
      <w:r w:rsidR="006552ED">
        <w:rPr>
          <w:rFonts w:ascii="Arial" w:hAnsi="Arial" w:cs="Arial"/>
          <w:sz w:val="18"/>
          <w:szCs w:val="18"/>
        </w:rPr>
        <w:t xml:space="preserve"> </w:t>
      </w:r>
      <w:r w:rsidR="00794D9E" w:rsidRPr="00A228D7">
        <w:rPr>
          <w:rFonts w:ascii="Arial" w:hAnsi="Arial" w:cs="Arial"/>
          <w:sz w:val="18"/>
          <w:szCs w:val="18"/>
        </w:rPr>
        <w:t>огородничества; не превышает</w:t>
      </w:r>
      <w:r w:rsidR="00794D9E" w:rsidRPr="00A228D7">
        <w:rPr>
          <w:rFonts w:ascii="Arial" w:hAnsi="Arial" w:cs="Arial"/>
          <w:sz w:val="18"/>
          <w:szCs w:val="18"/>
        </w:rPr>
        <w:t xml:space="preserve"> один год - в отношении иных земельных участков).</w:t>
      </w:r>
      <w:proofErr w:type="gramEnd"/>
    </w:p>
    <w:p w:rsidR="00615D08" w:rsidRPr="00A228D7" w:rsidRDefault="00A228D7" w:rsidP="00A228D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228D7">
        <w:rPr>
          <w:rFonts w:ascii="Arial" w:hAnsi="Arial" w:cs="Arial"/>
          <w:sz w:val="18"/>
          <w:szCs w:val="18"/>
        </w:rPr>
        <w:t xml:space="preserve">4. </w:t>
      </w:r>
      <w:r w:rsidR="00794D9E" w:rsidRPr="00A228D7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615D08" w:rsidRPr="00A228D7" w:rsidRDefault="00A228D7" w:rsidP="00A228D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228D7">
        <w:rPr>
          <w:rFonts w:ascii="Arial" w:hAnsi="Arial" w:cs="Arial"/>
          <w:sz w:val="18"/>
          <w:szCs w:val="18"/>
        </w:rPr>
        <w:t xml:space="preserve">5. </w:t>
      </w:r>
      <w:r w:rsidR="00794D9E" w:rsidRPr="00A228D7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794D9E" w:rsidRPr="00A228D7">
        <w:rPr>
          <w:rFonts w:ascii="Arial" w:hAnsi="Arial" w:cs="Arial"/>
          <w:sz w:val="18"/>
          <w:szCs w:val="18"/>
        </w:rPr>
        <w:t>Россети</w:t>
      </w:r>
      <w:proofErr w:type="spellEnd"/>
      <w:r w:rsidR="00794D9E" w:rsidRPr="00A228D7">
        <w:rPr>
          <w:rFonts w:ascii="Arial" w:hAnsi="Arial" w:cs="Arial"/>
          <w:sz w:val="18"/>
          <w:szCs w:val="18"/>
        </w:rPr>
        <w:t xml:space="preserve"> Юг»:</w:t>
      </w:r>
    </w:p>
    <w:p w:rsidR="00615D08" w:rsidRPr="00A228D7" w:rsidRDefault="00A228D7" w:rsidP="00A228D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228D7">
        <w:rPr>
          <w:rFonts w:ascii="Arial" w:hAnsi="Arial" w:cs="Arial"/>
          <w:sz w:val="18"/>
          <w:szCs w:val="18"/>
        </w:rPr>
        <w:t xml:space="preserve">5.1. </w:t>
      </w:r>
      <w:r w:rsidR="00794D9E" w:rsidRPr="00A228D7">
        <w:rPr>
          <w:rFonts w:ascii="Arial" w:hAnsi="Arial" w:cs="Arial"/>
          <w:sz w:val="18"/>
          <w:szCs w:val="18"/>
        </w:rPr>
        <w:t>Привести земельные участки, указанные в</w:t>
      </w:r>
      <w:r w:rsidR="00794D9E" w:rsidRPr="00A228D7">
        <w:rPr>
          <w:rFonts w:ascii="Arial" w:hAnsi="Arial" w:cs="Arial"/>
          <w:sz w:val="18"/>
          <w:szCs w:val="18"/>
        </w:rPr>
        <w:t xml:space="preserve">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</w:t>
      </w:r>
      <w:r w:rsidR="00794D9E" w:rsidRPr="00A228D7">
        <w:rPr>
          <w:rFonts w:ascii="Arial" w:hAnsi="Arial" w:cs="Arial"/>
          <w:sz w:val="18"/>
          <w:szCs w:val="18"/>
        </w:rPr>
        <w:t>йской Федерации.</w:t>
      </w:r>
    </w:p>
    <w:p w:rsidR="00615D08" w:rsidRPr="00A228D7" w:rsidRDefault="00A228D7" w:rsidP="00A228D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228D7">
        <w:rPr>
          <w:rFonts w:ascii="Arial" w:hAnsi="Arial" w:cs="Arial"/>
          <w:sz w:val="18"/>
          <w:szCs w:val="18"/>
        </w:rPr>
        <w:t xml:space="preserve">5.2. </w:t>
      </w:r>
      <w:r w:rsidR="00794D9E" w:rsidRPr="00A228D7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615D08" w:rsidRPr="00A228D7" w:rsidRDefault="00A228D7" w:rsidP="00A228D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228D7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794D9E" w:rsidRPr="00A228D7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определяются Правилами установления охранн</w:t>
      </w:r>
      <w:r w:rsidR="00794D9E" w:rsidRPr="00A228D7">
        <w:rPr>
          <w:rFonts w:ascii="Arial" w:hAnsi="Arial" w:cs="Arial"/>
          <w:sz w:val="18"/>
          <w:szCs w:val="18"/>
        </w:rPr>
        <w:t>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 «О порядке установления охранных зон объект</w:t>
      </w:r>
      <w:r w:rsidR="00794D9E" w:rsidRPr="00A228D7">
        <w:rPr>
          <w:rFonts w:ascii="Arial" w:hAnsi="Arial" w:cs="Arial"/>
          <w:sz w:val="18"/>
          <w:szCs w:val="18"/>
        </w:rPr>
        <w:t>ов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615D08" w:rsidRPr="00A228D7" w:rsidRDefault="00A228D7" w:rsidP="00A228D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228D7">
        <w:rPr>
          <w:rFonts w:ascii="Arial" w:hAnsi="Arial" w:cs="Arial"/>
          <w:sz w:val="18"/>
          <w:szCs w:val="18"/>
        </w:rPr>
        <w:t xml:space="preserve">7. </w:t>
      </w:r>
      <w:r w:rsidR="00794D9E" w:rsidRPr="00A228D7">
        <w:rPr>
          <w:rFonts w:ascii="Arial" w:hAnsi="Arial" w:cs="Arial"/>
          <w:sz w:val="18"/>
          <w:szCs w:val="18"/>
        </w:rPr>
        <w:t>Управлению муниципального имущества</w:t>
      </w:r>
      <w:r w:rsidR="006552ED">
        <w:rPr>
          <w:rFonts w:ascii="Arial" w:hAnsi="Arial" w:cs="Arial"/>
          <w:sz w:val="18"/>
          <w:szCs w:val="18"/>
        </w:rPr>
        <w:t xml:space="preserve"> </w:t>
      </w:r>
      <w:r w:rsidR="00794D9E" w:rsidRPr="00A228D7">
        <w:rPr>
          <w:rFonts w:ascii="Arial" w:hAnsi="Arial" w:cs="Arial"/>
          <w:sz w:val="18"/>
          <w:szCs w:val="18"/>
        </w:rPr>
        <w:t>администрации</w:t>
      </w:r>
      <w:r w:rsidR="006552ED">
        <w:rPr>
          <w:rFonts w:ascii="Arial" w:hAnsi="Arial" w:cs="Arial"/>
          <w:sz w:val="18"/>
          <w:szCs w:val="18"/>
        </w:rPr>
        <w:t xml:space="preserve"> </w:t>
      </w:r>
      <w:r w:rsidR="00794D9E" w:rsidRPr="00A228D7">
        <w:rPr>
          <w:rFonts w:ascii="Arial" w:hAnsi="Arial" w:cs="Arial"/>
          <w:sz w:val="18"/>
          <w:szCs w:val="18"/>
        </w:rPr>
        <w:t xml:space="preserve">муниципального образования «Город Астрахань» в течение пяти рабочих дней со дня принятия </w:t>
      </w:r>
      <w:r w:rsidR="00794D9E" w:rsidRPr="00A228D7">
        <w:rPr>
          <w:rFonts w:ascii="Arial" w:hAnsi="Arial" w:cs="Arial"/>
          <w:sz w:val="18"/>
          <w:szCs w:val="18"/>
        </w:rPr>
        <w:t>настоящего распоряжения администрации муниципального образования «Городской округ город Астрахань»:</w:t>
      </w:r>
    </w:p>
    <w:p w:rsidR="00615D08" w:rsidRPr="00A228D7" w:rsidRDefault="00A228D7" w:rsidP="00A228D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228D7">
        <w:rPr>
          <w:rFonts w:ascii="Arial" w:hAnsi="Arial" w:cs="Arial"/>
          <w:sz w:val="18"/>
          <w:szCs w:val="18"/>
        </w:rPr>
        <w:t xml:space="preserve">7.1. </w:t>
      </w:r>
      <w:r w:rsidR="00794D9E" w:rsidRPr="00A228D7">
        <w:rPr>
          <w:rFonts w:ascii="Arial" w:hAnsi="Arial" w:cs="Arial"/>
          <w:sz w:val="18"/>
          <w:szCs w:val="18"/>
        </w:rPr>
        <w:t>Направить</w:t>
      </w:r>
      <w:r w:rsidRPr="00A228D7">
        <w:rPr>
          <w:rFonts w:ascii="Arial" w:hAnsi="Arial" w:cs="Arial"/>
          <w:sz w:val="18"/>
          <w:szCs w:val="18"/>
        </w:rPr>
        <w:t xml:space="preserve"> </w:t>
      </w:r>
      <w:r w:rsidR="00794D9E" w:rsidRPr="00A228D7">
        <w:rPr>
          <w:rFonts w:ascii="Arial" w:hAnsi="Arial" w:cs="Arial"/>
          <w:sz w:val="18"/>
          <w:szCs w:val="18"/>
        </w:rPr>
        <w:t>копию настоящего распоряжения администрации муниципального образования «Городской округ город Астрахань» и описание местоположения границ публичн</w:t>
      </w:r>
      <w:r w:rsidR="00794D9E" w:rsidRPr="00A228D7">
        <w:rPr>
          <w:rFonts w:ascii="Arial" w:hAnsi="Arial" w:cs="Arial"/>
          <w:sz w:val="18"/>
          <w:szCs w:val="18"/>
        </w:rPr>
        <w:t xml:space="preserve">ого сервитута в Управление </w:t>
      </w:r>
      <w:proofErr w:type="spellStart"/>
      <w:r w:rsidR="00794D9E" w:rsidRPr="00A228D7">
        <w:rPr>
          <w:rFonts w:ascii="Arial" w:hAnsi="Arial" w:cs="Arial"/>
          <w:sz w:val="18"/>
          <w:szCs w:val="18"/>
        </w:rPr>
        <w:t>Росреестра</w:t>
      </w:r>
      <w:proofErr w:type="spellEnd"/>
      <w:r w:rsidR="00794D9E" w:rsidRPr="00A228D7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615D08" w:rsidRPr="00A228D7" w:rsidRDefault="00A228D7" w:rsidP="00A228D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228D7">
        <w:rPr>
          <w:rFonts w:ascii="Arial" w:hAnsi="Arial" w:cs="Arial"/>
          <w:sz w:val="18"/>
          <w:szCs w:val="18"/>
        </w:rPr>
        <w:t xml:space="preserve">7.2. </w:t>
      </w:r>
      <w:r w:rsidR="00794D9E" w:rsidRPr="00A228D7">
        <w:rPr>
          <w:rFonts w:ascii="Arial" w:hAnsi="Arial" w:cs="Arial"/>
          <w:sz w:val="18"/>
          <w:szCs w:val="18"/>
        </w:rPr>
        <w:t>Направить ПАО «РОССЕТИ Юг» копию настоящего распоряжения администрации муниципального образования «Городской округ город Астрахань», сведения о лицах, являющихся правообладателями земельных уча</w:t>
      </w:r>
      <w:r w:rsidR="00794D9E" w:rsidRPr="00A228D7">
        <w:rPr>
          <w:rFonts w:ascii="Arial" w:hAnsi="Arial" w:cs="Arial"/>
          <w:sz w:val="18"/>
          <w:szCs w:val="18"/>
        </w:rPr>
        <w:t>стков, способах связи с ними, копии документов, подтверждающих права указанных лиц на земельные участки.</w:t>
      </w:r>
    </w:p>
    <w:p w:rsidR="00615D08" w:rsidRPr="00A228D7" w:rsidRDefault="00A228D7" w:rsidP="00A228D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228D7">
        <w:rPr>
          <w:rFonts w:ascii="Arial" w:hAnsi="Arial" w:cs="Arial"/>
          <w:sz w:val="18"/>
          <w:szCs w:val="18"/>
        </w:rPr>
        <w:t xml:space="preserve">7.3. </w:t>
      </w:r>
      <w:r w:rsidR="00794D9E" w:rsidRPr="00A228D7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615D08" w:rsidRPr="00A228D7" w:rsidRDefault="00A228D7" w:rsidP="00A228D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228D7">
        <w:rPr>
          <w:rFonts w:ascii="Arial" w:hAnsi="Arial" w:cs="Arial"/>
          <w:sz w:val="18"/>
          <w:szCs w:val="18"/>
        </w:rPr>
        <w:t xml:space="preserve">8. </w:t>
      </w:r>
      <w:r w:rsidR="00794D9E" w:rsidRPr="00A228D7">
        <w:rPr>
          <w:rFonts w:ascii="Arial" w:hAnsi="Arial" w:cs="Arial"/>
          <w:sz w:val="18"/>
          <w:szCs w:val="18"/>
        </w:rPr>
        <w:t>Управлению информационной политики администрации муниципального образ</w:t>
      </w:r>
      <w:r w:rsidR="00794D9E" w:rsidRPr="00A228D7">
        <w:rPr>
          <w:rFonts w:ascii="Arial" w:hAnsi="Arial" w:cs="Arial"/>
          <w:sz w:val="18"/>
          <w:szCs w:val="18"/>
        </w:rPr>
        <w:t xml:space="preserve">ования «Городской округ 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 </w:t>
      </w:r>
      <w:proofErr w:type="gramStart"/>
      <w:r w:rsidR="00794D9E" w:rsidRPr="00A228D7">
        <w:rPr>
          <w:rFonts w:ascii="Arial" w:hAnsi="Arial" w:cs="Arial"/>
          <w:sz w:val="18"/>
          <w:szCs w:val="18"/>
        </w:rPr>
        <w:t>разместить</w:t>
      </w:r>
      <w:proofErr w:type="gramEnd"/>
      <w:r w:rsidR="00794D9E" w:rsidRPr="00A228D7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</w:t>
      </w:r>
      <w:r w:rsidR="00794D9E" w:rsidRPr="00A228D7">
        <w:rPr>
          <w:rFonts w:ascii="Arial" w:hAnsi="Arial" w:cs="Arial"/>
          <w:sz w:val="18"/>
          <w:szCs w:val="18"/>
        </w:rPr>
        <w:t>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A228D7" w:rsidRPr="00A228D7" w:rsidRDefault="00794D9E" w:rsidP="00A228D7">
      <w:pPr>
        <w:pStyle w:val="20"/>
        <w:shd w:val="clear" w:color="auto" w:fill="auto"/>
        <w:spacing w:line="260" w:lineRule="exact"/>
        <w:ind w:firstLine="0"/>
        <w:jc w:val="right"/>
        <w:rPr>
          <w:rFonts w:ascii="Arial" w:hAnsi="Arial" w:cs="Arial"/>
          <w:b/>
          <w:sz w:val="18"/>
          <w:szCs w:val="18"/>
        </w:rPr>
      </w:pPr>
      <w:r w:rsidRPr="00A228D7">
        <w:rPr>
          <w:rFonts w:ascii="Arial" w:hAnsi="Arial" w:cs="Arial"/>
          <w:b/>
          <w:sz w:val="18"/>
          <w:szCs w:val="18"/>
        </w:rPr>
        <w:t>Глава муниципального образования «Городской округ город Астрахань»</w:t>
      </w:r>
      <w:r w:rsidR="00A228D7" w:rsidRPr="00A228D7">
        <w:rPr>
          <w:rFonts w:ascii="Arial" w:hAnsi="Arial" w:cs="Arial"/>
          <w:b/>
          <w:sz w:val="18"/>
          <w:szCs w:val="18"/>
        </w:rPr>
        <w:t xml:space="preserve"> </w:t>
      </w:r>
      <w:r w:rsidR="00A228D7" w:rsidRPr="00A228D7">
        <w:rPr>
          <w:rStyle w:val="2Exact"/>
          <w:rFonts w:ascii="Arial" w:hAnsi="Arial" w:cs="Arial"/>
          <w:b/>
          <w:sz w:val="18"/>
          <w:szCs w:val="18"/>
        </w:rPr>
        <w:t>О.А. Полумордвинов</w:t>
      </w:r>
    </w:p>
    <w:p w:rsidR="00615D08" w:rsidRPr="00A228D7" w:rsidRDefault="00615D08" w:rsidP="00A228D7"/>
    <w:sectPr w:rsidR="00615D08" w:rsidRPr="00A228D7" w:rsidSect="00A228D7">
      <w:pgSz w:w="11900" w:h="16840"/>
      <w:pgMar w:top="1135" w:right="1127" w:bottom="1104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4D9E" w:rsidRDefault="00794D9E">
      <w:r>
        <w:separator/>
      </w:r>
    </w:p>
  </w:endnote>
  <w:endnote w:type="continuationSeparator" w:id="0">
    <w:p w:rsidR="00794D9E" w:rsidRDefault="00794D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4D9E" w:rsidRDefault="00794D9E"/>
  </w:footnote>
  <w:footnote w:type="continuationSeparator" w:id="0">
    <w:p w:rsidR="00794D9E" w:rsidRDefault="00794D9E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A70D8D"/>
    <w:multiLevelType w:val="multilevel"/>
    <w:tmpl w:val="33F6F1E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5D08"/>
    <w:rsid w:val="002E7CA5"/>
    <w:rsid w:val="003F7974"/>
    <w:rsid w:val="00444154"/>
    <w:rsid w:val="00525CAC"/>
    <w:rsid w:val="00615D08"/>
    <w:rsid w:val="006552ED"/>
    <w:rsid w:val="00794D9E"/>
    <w:rsid w:val="008A2F15"/>
    <w:rsid w:val="00985B54"/>
    <w:rsid w:val="00A228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ahoma" w:eastAsia="Tahoma" w:hAnsi="Tahoma" w:cs="Tahoma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90"/>
      <w:sz w:val="32"/>
      <w:szCs w:val="32"/>
      <w:u w:val="none"/>
    </w:rPr>
  </w:style>
  <w:style w:type="character" w:customStyle="1" w:styleId="1">
    <w:name w:val="Заголовок №1_"/>
    <w:basedOn w:val="a0"/>
    <w:link w:val="10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4">
    <w:name w:val="Основной текст (4)_"/>
    <w:basedOn w:val="a0"/>
    <w:link w:val="40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z w:val="12"/>
      <w:szCs w:val="12"/>
      <w:u w:val="none"/>
    </w:rPr>
  </w:style>
  <w:style w:type="character" w:customStyle="1" w:styleId="21">
    <w:name w:val="Основной текст (2) + 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5">
    <w:name w:val="Основной текст (5)_"/>
    <w:basedOn w:val="a0"/>
    <w:link w:val="50"/>
    <w:rPr>
      <w:rFonts w:ascii="Garamond" w:eastAsia="Garamond" w:hAnsi="Garamond" w:cs="Garamond"/>
      <w:b w:val="0"/>
      <w:bCs w:val="0"/>
      <w:i w:val="0"/>
      <w:iCs w:val="0"/>
      <w:smallCaps w:val="0"/>
      <w:strike w:val="0"/>
      <w:spacing w:val="-10"/>
      <w:sz w:val="19"/>
      <w:szCs w:val="19"/>
      <w:u w:val="none"/>
      <w:lang w:val="en-US" w:eastAsia="en-US" w:bidi="en-US"/>
    </w:rPr>
  </w:style>
  <w:style w:type="character" w:customStyle="1" w:styleId="6">
    <w:name w:val="Основной текст (6)_"/>
    <w:basedOn w:val="a0"/>
    <w:link w:val="60"/>
    <w:rPr>
      <w:rFonts w:ascii="Book Antiqua" w:eastAsia="Book Antiqua" w:hAnsi="Book Antiqua" w:cs="Book Antiqua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w w:val="150"/>
      <w:sz w:val="26"/>
      <w:szCs w:val="26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374" w:lineRule="exact"/>
      <w:ind w:hanging="200"/>
      <w:jc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0" w:lineRule="atLeast"/>
      <w:jc w:val="center"/>
    </w:pPr>
    <w:rPr>
      <w:rFonts w:ascii="Times New Roman" w:eastAsia="Times New Roman" w:hAnsi="Times New Roman" w:cs="Times New Roman"/>
      <w:spacing w:val="90"/>
      <w:sz w:val="32"/>
      <w:szCs w:val="32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1200" w:line="0" w:lineRule="atLeast"/>
      <w:jc w:val="both"/>
      <w:outlineLvl w:val="0"/>
    </w:pPr>
    <w:rPr>
      <w:rFonts w:ascii="Arial Unicode MS" w:eastAsia="Arial Unicode MS" w:hAnsi="Arial Unicode MS" w:cs="Arial Unicode MS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Arial Unicode MS" w:eastAsia="Arial Unicode MS" w:hAnsi="Arial Unicode MS" w:cs="Arial Unicode MS"/>
      <w:sz w:val="12"/>
      <w:szCs w:val="12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216" w:lineRule="exact"/>
      <w:jc w:val="both"/>
    </w:pPr>
    <w:rPr>
      <w:rFonts w:ascii="Garamond" w:eastAsia="Garamond" w:hAnsi="Garamond" w:cs="Garamond"/>
      <w:spacing w:val="-10"/>
      <w:sz w:val="19"/>
      <w:szCs w:val="19"/>
      <w:lang w:val="en-US" w:eastAsia="en-US" w:bidi="en-US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line="216" w:lineRule="exact"/>
      <w:jc w:val="both"/>
    </w:pPr>
    <w:rPr>
      <w:rFonts w:ascii="Book Antiqua" w:eastAsia="Book Antiqua" w:hAnsi="Book Antiqua" w:cs="Book Antiqua"/>
      <w:b/>
      <w:bCs/>
      <w:sz w:val="23"/>
      <w:szCs w:val="23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line="216" w:lineRule="exact"/>
      <w:jc w:val="both"/>
    </w:pPr>
    <w:rPr>
      <w:rFonts w:ascii="Times New Roman" w:eastAsia="Times New Roman" w:hAnsi="Times New Roman" w:cs="Times New Roman"/>
      <w:w w:val="150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ahoma" w:eastAsia="Tahoma" w:hAnsi="Tahoma" w:cs="Tahoma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90"/>
      <w:sz w:val="32"/>
      <w:szCs w:val="32"/>
      <w:u w:val="none"/>
    </w:rPr>
  </w:style>
  <w:style w:type="character" w:customStyle="1" w:styleId="1">
    <w:name w:val="Заголовок №1_"/>
    <w:basedOn w:val="a0"/>
    <w:link w:val="10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4">
    <w:name w:val="Основной текст (4)_"/>
    <w:basedOn w:val="a0"/>
    <w:link w:val="40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z w:val="12"/>
      <w:szCs w:val="12"/>
      <w:u w:val="none"/>
    </w:rPr>
  </w:style>
  <w:style w:type="character" w:customStyle="1" w:styleId="21">
    <w:name w:val="Основной текст (2) + 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5">
    <w:name w:val="Основной текст (5)_"/>
    <w:basedOn w:val="a0"/>
    <w:link w:val="50"/>
    <w:rPr>
      <w:rFonts w:ascii="Garamond" w:eastAsia="Garamond" w:hAnsi="Garamond" w:cs="Garamond"/>
      <w:b w:val="0"/>
      <w:bCs w:val="0"/>
      <w:i w:val="0"/>
      <w:iCs w:val="0"/>
      <w:smallCaps w:val="0"/>
      <w:strike w:val="0"/>
      <w:spacing w:val="-10"/>
      <w:sz w:val="19"/>
      <w:szCs w:val="19"/>
      <w:u w:val="none"/>
      <w:lang w:val="en-US" w:eastAsia="en-US" w:bidi="en-US"/>
    </w:rPr>
  </w:style>
  <w:style w:type="character" w:customStyle="1" w:styleId="6">
    <w:name w:val="Основной текст (6)_"/>
    <w:basedOn w:val="a0"/>
    <w:link w:val="60"/>
    <w:rPr>
      <w:rFonts w:ascii="Book Antiqua" w:eastAsia="Book Antiqua" w:hAnsi="Book Antiqua" w:cs="Book Antiqua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w w:val="150"/>
      <w:sz w:val="26"/>
      <w:szCs w:val="26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374" w:lineRule="exact"/>
      <w:ind w:hanging="200"/>
      <w:jc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0" w:lineRule="atLeast"/>
      <w:jc w:val="center"/>
    </w:pPr>
    <w:rPr>
      <w:rFonts w:ascii="Times New Roman" w:eastAsia="Times New Roman" w:hAnsi="Times New Roman" w:cs="Times New Roman"/>
      <w:spacing w:val="90"/>
      <w:sz w:val="32"/>
      <w:szCs w:val="32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1200" w:line="0" w:lineRule="atLeast"/>
      <w:jc w:val="both"/>
      <w:outlineLvl w:val="0"/>
    </w:pPr>
    <w:rPr>
      <w:rFonts w:ascii="Arial Unicode MS" w:eastAsia="Arial Unicode MS" w:hAnsi="Arial Unicode MS" w:cs="Arial Unicode MS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Arial Unicode MS" w:eastAsia="Arial Unicode MS" w:hAnsi="Arial Unicode MS" w:cs="Arial Unicode MS"/>
      <w:sz w:val="12"/>
      <w:szCs w:val="12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216" w:lineRule="exact"/>
      <w:jc w:val="both"/>
    </w:pPr>
    <w:rPr>
      <w:rFonts w:ascii="Garamond" w:eastAsia="Garamond" w:hAnsi="Garamond" w:cs="Garamond"/>
      <w:spacing w:val="-10"/>
      <w:sz w:val="19"/>
      <w:szCs w:val="19"/>
      <w:lang w:val="en-US" w:eastAsia="en-US" w:bidi="en-US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line="216" w:lineRule="exact"/>
      <w:jc w:val="both"/>
    </w:pPr>
    <w:rPr>
      <w:rFonts w:ascii="Book Antiqua" w:eastAsia="Book Antiqua" w:hAnsi="Book Antiqua" w:cs="Book Antiqua"/>
      <w:b/>
      <w:bCs/>
      <w:sz w:val="23"/>
      <w:szCs w:val="23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line="216" w:lineRule="exact"/>
      <w:jc w:val="both"/>
    </w:pPr>
    <w:rPr>
      <w:rFonts w:ascii="Times New Roman" w:eastAsia="Times New Roman" w:hAnsi="Times New Roman" w:cs="Times New Roman"/>
      <w:w w:val="150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725</Words>
  <Characters>4138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dcterms:created xsi:type="dcterms:W3CDTF">2023-04-21T14:48:00Z</dcterms:created>
  <dcterms:modified xsi:type="dcterms:W3CDTF">2023-04-21T14:50:00Z</dcterms:modified>
</cp:coreProperties>
</file>